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3"/>
        <w:gridCol w:w="3342"/>
        <w:gridCol w:w="1843"/>
        <w:gridCol w:w="3119"/>
      </w:tblGrid>
      <w:tr w:rsidR="003100E8" w:rsidRPr="0033677C" w:rsidTr="003100E8">
        <w:tc>
          <w:tcPr>
            <w:tcW w:w="10617" w:type="dxa"/>
            <w:gridSpan w:val="4"/>
          </w:tcPr>
          <w:p w:rsidR="003100E8" w:rsidRPr="00204E0F" w:rsidRDefault="003100E8" w:rsidP="00D4126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4E0F">
              <w:rPr>
                <w:rFonts w:ascii="Arial" w:hAnsi="Arial" w:cs="Arial"/>
                <w:b/>
                <w:sz w:val="20"/>
                <w:szCs w:val="20"/>
              </w:rPr>
              <w:t>CHECK-LIST D’AUTOCONTRÔLE BUREAUX ET ATELIERS</w:t>
            </w:r>
          </w:p>
        </w:tc>
      </w:tr>
      <w:tr w:rsidR="003100E8" w:rsidRPr="0033677C" w:rsidTr="003100E8">
        <w:tc>
          <w:tcPr>
            <w:tcW w:w="2313" w:type="dxa"/>
          </w:tcPr>
          <w:p w:rsidR="003100E8" w:rsidRPr="00204E0F" w:rsidRDefault="003100E8" w:rsidP="00F735E7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04E0F">
              <w:rPr>
                <w:rFonts w:ascii="Arial" w:hAnsi="Arial" w:cs="Arial"/>
                <w:b/>
                <w:sz w:val="20"/>
                <w:szCs w:val="20"/>
              </w:rPr>
              <w:t>Date et heure</w:t>
            </w:r>
          </w:p>
        </w:tc>
        <w:tc>
          <w:tcPr>
            <w:tcW w:w="3342" w:type="dxa"/>
          </w:tcPr>
          <w:p w:rsidR="003100E8" w:rsidRPr="00204E0F" w:rsidRDefault="003100E8" w:rsidP="00F735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00E8" w:rsidRPr="003100E8" w:rsidRDefault="003100E8" w:rsidP="003100E8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100E8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3119" w:type="dxa"/>
          </w:tcPr>
          <w:p w:rsidR="003100E8" w:rsidRPr="00204E0F" w:rsidRDefault="003100E8" w:rsidP="00F735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0E8" w:rsidRPr="0033677C" w:rsidTr="00C10B28">
        <w:tc>
          <w:tcPr>
            <w:tcW w:w="2313" w:type="dxa"/>
          </w:tcPr>
          <w:p w:rsidR="003100E8" w:rsidRPr="00204E0F" w:rsidRDefault="003100E8" w:rsidP="00F735E7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04E0F">
              <w:rPr>
                <w:rFonts w:ascii="Arial" w:hAnsi="Arial" w:cs="Arial"/>
                <w:b/>
                <w:sz w:val="20"/>
                <w:szCs w:val="20"/>
              </w:rPr>
              <w:t>Secteur/Département</w:t>
            </w:r>
          </w:p>
        </w:tc>
        <w:tc>
          <w:tcPr>
            <w:tcW w:w="8304" w:type="dxa"/>
            <w:gridSpan w:val="3"/>
          </w:tcPr>
          <w:p w:rsidR="003100E8" w:rsidRPr="00204E0F" w:rsidRDefault="003100E8" w:rsidP="00F735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6D08" w:rsidRPr="0033677C" w:rsidRDefault="00723E0F">
      <w:pPr>
        <w:rPr>
          <w:rFonts w:ascii="Arial" w:hAnsi="Arial" w:cs="Arial"/>
        </w:rPr>
      </w:pPr>
    </w:p>
    <w:tbl>
      <w:tblPr>
        <w:tblStyle w:val="Grilledutableau"/>
        <w:tblW w:w="10579" w:type="dxa"/>
        <w:tblLook w:val="04A0" w:firstRow="1" w:lastRow="0" w:firstColumn="1" w:lastColumn="0" w:noHBand="0" w:noVBand="1"/>
      </w:tblPr>
      <w:tblGrid>
        <w:gridCol w:w="439"/>
        <w:gridCol w:w="8907"/>
        <w:gridCol w:w="572"/>
        <w:gridCol w:w="661"/>
      </w:tblGrid>
      <w:tr w:rsidR="00D4126A" w:rsidRPr="00117730" w:rsidTr="003100E8">
        <w:tc>
          <w:tcPr>
            <w:tcW w:w="439" w:type="dxa"/>
          </w:tcPr>
          <w:p w:rsidR="00D4126A" w:rsidRPr="00117730" w:rsidRDefault="00D4126A" w:rsidP="005609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7" w:type="dxa"/>
          </w:tcPr>
          <w:p w:rsidR="00D4126A" w:rsidRPr="00117730" w:rsidRDefault="00D4126A" w:rsidP="005609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7730">
              <w:rPr>
                <w:rFonts w:ascii="Arial" w:hAnsi="Arial" w:cs="Arial"/>
                <w:b/>
                <w:sz w:val="20"/>
                <w:szCs w:val="20"/>
              </w:rPr>
              <w:t>Points de contrôle</w:t>
            </w:r>
          </w:p>
        </w:tc>
        <w:tc>
          <w:tcPr>
            <w:tcW w:w="572" w:type="dxa"/>
          </w:tcPr>
          <w:p w:rsidR="00D4126A" w:rsidRPr="00117730" w:rsidRDefault="00D4126A" w:rsidP="005609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7730">
              <w:rPr>
                <w:rFonts w:ascii="Arial" w:hAnsi="Arial" w:cs="Arial"/>
                <w:b/>
                <w:sz w:val="20"/>
                <w:szCs w:val="20"/>
              </w:rPr>
              <w:t>OUI</w:t>
            </w:r>
          </w:p>
        </w:tc>
        <w:tc>
          <w:tcPr>
            <w:tcW w:w="661" w:type="dxa"/>
          </w:tcPr>
          <w:p w:rsidR="00D4126A" w:rsidRPr="00117730" w:rsidRDefault="00D4126A" w:rsidP="005609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7730">
              <w:rPr>
                <w:rFonts w:ascii="Arial" w:hAnsi="Arial" w:cs="Arial"/>
                <w:b/>
                <w:sz w:val="20"/>
                <w:szCs w:val="20"/>
              </w:rPr>
              <w:t>NON</w:t>
            </w:r>
          </w:p>
        </w:tc>
      </w:tr>
      <w:tr w:rsidR="00D4126A" w:rsidRPr="00117730" w:rsidTr="003100E8">
        <w:tc>
          <w:tcPr>
            <w:tcW w:w="439" w:type="dxa"/>
          </w:tcPr>
          <w:p w:rsidR="00D4126A" w:rsidRPr="00117730" w:rsidRDefault="000C3E9A" w:rsidP="0056096D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1773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907" w:type="dxa"/>
          </w:tcPr>
          <w:p w:rsidR="00B761D6" w:rsidRPr="00117730" w:rsidRDefault="00B761D6" w:rsidP="00B761D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17730">
              <w:rPr>
                <w:rFonts w:ascii="Arial" w:hAnsi="Arial" w:cs="Arial"/>
                <w:sz w:val="20"/>
                <w:szCs w:val="20"/>
              </w:rPr>
              <w:t xml:space="preserve">L’obligation de porter le masque est-elle rigoureusement respectée lorsque deux personnes sont en contact, ainsi que dans tous les espaces clos ? </w:t>
            </w:r>
          </w:p>
          <w:p w:rsidR="0032432D" w:rsidRDefault="0032432D" w:rsidP="00B761D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2432D">
              <w:rPr>
                <w:rFonts w:ascii="Arial" w:hAnsi="Arial" w:cs="Arial"/>
                <w:sz w:val="20"/>
                <w:szCs w:val="20"/>
              </w:rPr>
              <w:t>Exceptions : les employés travaillent seuls dans des locaux séparés ou très éloignés et ventilés ; ne peuvent pas porter de masque pour des raisons de sécurité (p. ex. nature de l’activité) ou pour d’autres raisons particulières (p. ex. médicales).</w:t>
            </w:r>
          </w:p>
          <w:p w:rsidR="002B20DC" w:rsidRPr="00117730" w:rsidRDefault="002B20DC" w:rsidP="00B761D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628A6">
              <w:rPr>
                <w:rFonts w:ascii="Arial" w:hAnsi="Arial" w:cs="Arial"/>
                <w:sz w:val="20"/>
                <w:szCs w:val="20"/>
              </w:rPr>
              <w:t>Remarque : le masque doit couvrir le nez et la bouche.</w:t>
            </w:r>
          </w:p>
        </w:tc>
        <w:tc>
          <w:tcPr>
            <w:tcW w:w="572" w:type="dxa"/>
          </w:tcPr>
          <w:p w:rsidR="00D4126A" w:rsidRPr="00117730" w:rsidRDefault="00D4126A" w:rsidP="005609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:rsidR="00D4126A" w:rsidRPr="00117730" w:rsidRDefault="00D4126A" w:rsidP="005609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0DC" w:rsidRPr="00117730" w:rsidTr="003100E8">
        <w:tc>
          <w:tcPr>
            <w:tcW w:w="439" w:type="dxa"/>
          </w:tcPr>
          <w:p w:rsidR="002B20DC" w:rsidRPr="00117730" w:rsidRDefault="002B20DC" w:rsidP="0056096D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907" w:type="dxa"/>
          </w:tcPr>
          <w:p w:rsidR="00BD7E55" w:rsidRDefault="002B20DC" w:rsidP="0056096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distance de 1.50 m entre chaque collaborateur est-elle respectée partout ?</w:t>
            </w:r>
            <w:r w:rsidR="00BD7E55" w:rsidRPr="004628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B20DC" w:rsidRPr="00117730" w:rsidRDefault="00BD7E55" w:rsidP="0056096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628A6">
              <w:rPr>
                <w:rFonts w:ascii="Arial" w:hAnsi="Arial" w:cs="Arial"/>
                <w:sz w:val="20"/>
                <w:szCs w:val="20"/>
              </w:rPr>
              <w:t>Des mesures supplémentaires sont-elles prévues lorsque la distance ne peut pas être respectée</w:t>
            </w:r>
            <w:r>
              <w:rPr>
                <w:rFonts w:ascii="Arial" w:hAnsi="Arial" w:cs="Arial"/>
                <w:sz w:val="20"/>
                <w:szCs w:val="20"/>
              </w:rPr>
              <w:t> ?</w:t>
            </w:r>
          </w:p>
        </w:tc>
        <w:tc>
          <w:tcPr>
            <w:tcW w:w="572" w:type="dxa"/>
          </w:tcPr>
          <w:p w:rsidR="002B20DC" w:rsidRPr="00117730" w:rsidRDefault="002B20DC" w:rsidP="005609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:rsidR="002B20DC" w:rsidRPr="00117730" w:rsidRDefault="002B20DC" w:rsidP="005609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EC3" w:rsidRPr="00117730" w:rsidTr="003100E8">
        <w:tc>
          <w:tcPr>
            <w:tcW w:w="439" w:type="dxa"/>
          </w:tcPr>
          <w:p w:rsidR="000B7EC3" w:rsidRDefault="00BD7E55" w:rsidP="000B7EC3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907" w:type="dxa"/>
          </w:tcPr>
          <w:p w:rsidR="000B7EC3" w:rsidRPr="00117730" w:rsidRDefault="000B7EC3" w:rsidP="000B7EC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17730">
              <w:rPr>
                <w:rFonts w:ascii="Arial" w:hAnsi="Arial" w:cs="Arial"/>
                <w:sz w:val="20"/>
                <w:szCs w:val="20"/>
              </w:rPr>
              <w:t>Des mesures ont-elles été mises en place dans les espaces de travail et bureaux pour le respect des distances (parois, chemins de circulation, etc.) ?</w:t>
            </w:r>
          </w:p>
        </w:tc>
        <w:tc>
          <w:tcPr>
            <w:tcW w:w="572" w:type="dxa"/>
          </w:tcPr>
          <w:p w:rsidR="000B7EC3" w:rsidRPr="00117730" w:rsidRDefault="000B7EC3" w:rsidP="000B7EC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:rsidR="000B7EC3" w:rsidRPr="00117730" w:rsidRDefault="000B7EC3" w:rsidP="000B7EC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EC3" w:rsidRPr="00117730" w:rsidTr="003100E8">
        <w:tc>
          <w:tcPr>
            <w:tcW w:w="439" w:type="dxa"/>
          </w:tcPr>
          <w:p w:rsidR="000B7EC3" w:rsidRPr="00117730" w:rsidRDefault="00BD7E55" w:rsidP="000B7EC3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907" w:type="dxa"/>
          </w:tcPr>
          <w:p w:rsidR="000B7EC3" w:rsidRPr="00117730" w:rsidRDefault="000B7EC3" w:rsidP="000B7EC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17730">
              <w:rPr>
                <w:rFonts w:ascii="Arial" w:hAnsi="Arial" w:cs="Arial"/>
                <w:sz w:val="20"/>
                <w:szCs w:val="20"/>
              </w:rPr>
              <w:t>Des mesures ont-elles été mises en place dans les salles de réunion, salles de pause</w:t>
            </w:r>
            <w:r w:rsidR="003100E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17730">
              <w:rPr>
                <w:rFonts w:ascii="Arial" w:hAnsi="Arial" w:cs="Arial"/>
                <w:sz w:val="20"/>
                <w:szCs w:val="20"/>
              </w:rPr>
              <w:t xml:space="preserve">cafétéria </w:t>
            </w:r>
            <w:r w:rsidR="003100E8">
              <w:rPr>
                <w:rFonts w:ascii="Arial" w:hAnsi="Arial" w:cs="Arial"/>
                <w:sz w:val="20"/>
                <w:szCs w:val="20"/>
              </w:rPr>
              <w:t xml:space="preserve">et tout autre espace commun </w:t>
            </w:r>
            <w:r w:rsidRPr="00117730">
              <w:rPr>
                <w:rFonts w:ascii="Arial" w:hAnsi="Arial" w:cs="Arial"/>
                <w:sz w:val="20"/>
                <w:szCs w:val="20"/>
              </w:rPr>
              <w:t>pour le respect des distances (parois, chemins de circulation, marquages, chaises en alternance, etc.) ?</w:t>
            </w:r>
          </w:p>
        </w:tc>
        <w:tc>
          <w:tcPr>
            <w:tcW w:w="572" w:type="dxa"/>
          </w:tcPr>
          <w:p w:rsidR="000B7EC3" w:rsidRPr="00117730" w:rsidRDefault="000B7EC3" w:rsidP="000B7EC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:rsidR="000B7EC3" w:rsidRPr="00117730" w:rsidRDefault="000B7EC3" w:rsidP="000B7EC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E55" w:rsidRPr="00117730" w:rsidTr="003100E8">
        <w:tc>
          <w:tcPr>
            <w:tcW w:w="439" w:type="dxa"/>
          </w:tcPr>
          <w:p w:rsidR="00BD7E55" w:rsidRPr="00117730" w:rsidRDefault="003100E8" w:rsidP="00BD7E55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907" w:type="dxa"/>
          </w:tcPr>
          <w:p w:rsidR="00BD7E55" w:rsidRPr="00117730" w:rsidRDefault="00BD7E55" w:rsidP="00BD7E55">
            <w:pPr>
              <w:spacing w:before="80" w:after="8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17730">
              <w:rPr>
                <w:rFonts w:ascii="Arial" w:hAnsi="Arial" w:cs="Arial"/>
                <w:sz w:val="20"/>
                <w:szCs w:val="20"/>
                <w:lang w:val="fr-CH"/>
              </w:rPr>
              <w:t>Des mesures ont-elles été prises afin que les employés se croisent un minimum (télétravail, cafétéria accessible par petit</w:t>
            </w:r>
            <w:r w:rsidR="00D47AC8">
              <w:rPr>
                <w:rFonts w:ascii="Arial" w:hAnsi="Arial" w:cs="Arial"/>
                <w:sz w:val="20"/>
                <w:szCs w:val="20"/>
                <w:lang w:val="fr-CH"/>
              </w:rPr>
              <w:t>s</w:t>
            </w:r>
            <w:r w:rsidRPr="00117730">
              <w:rPr>
                <w:rFonts w:ascii="Arial" w:hAnsi="Arial" w:cs="Arial"/>
                <w:sz w:val="20"/>
                <w:szCs w:val="20"/>
                <w:lang w:val="fr-CH"/>
              </w:rPr>
              <w:t xml:space="preserve"> groupes et selon des tranches horaires définies, etc</w:t>
            </w:r>
            <w:r w:rsidR="00D47AC8">
              <w:rPr>
                <w:rFonts w:ascii="Arial" w:hAnsi="Arial" w:cs="Arial"/>
                <w:sz w:val="20"/>
                <w:szCs w:val="20"/>
                <w:lang w:val="fr-CH"/>
              </w:rPr>
              <w:t>.</w:t>
            </w:r>
            <w:r w:rsidRPr="00117730">
              <w:rPr>
                <w:rFonts w:ascii="Arial" w:hAnsi="Arial" w:cs="Arial"/>
                <w:sz w:val="20"/>
                <w:szCs w:val="20"/>
                <w:lang w:val="fr-CH"/>
              </w:rPr>
              <w:t>)</w:t>
            </w:r>
            <w:r w:rsidR="00D47AC8">
              <w:rPr>
                <w:rFonts w:ascii="Arial" w:hAnsi="Arial" w:cs="Arial"/>
                <w:sz w:val="20"/>
                <w:szCs w:val="20"/>
                <w:lang w:val="fr-CH"/>
              </w:rPr>
              <w:t> ?</w:t>
            </w:r>
          </w:p>
        </w:tc>
        <w:tc>
          <w:tcPr>
            <w:tcW w:w="572" w:type="dxa"/>
          </w:tcPr>
          <w:p w:rsidR="00BD7E55" w:rsidRPr="00117730" w:rsidRDefault="00BD7E55" w:rsidP="00BD7E5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:rsidR="00BD7E55" w:rsidRPr="00117730" w:rsidRDefault="00BD7E55" w:rsidP="00BD7E5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E55" w:rsidRPr="00117730" w:rsidTr="003100E8">
        <w:tc>
          <w:tcPr>
            <w:tcW w:w="439" w:type="dxa"/>
          </w:tcPr>
          <w:p w:rsidR="00BD7E55" w:rsidRPr="00117730" w:rsidRDefault="003100E8" w:rsidP="00BD7E55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907" w:type="dxa"/>
          </w:tcPr>
          <w:p w:rsidR="00BD7E55" w:rsidRDefault="00BD7E55" w:rsidP="00BD7E55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628A6">
              <w:rPr>
                <w:rFonts w:ascii="Arial" w:hAnsi="Arial" w:cs="Arial"/>
                <w:sz w:val="20"/>
                <w:szCs w:val="20"/>
              </w:rPr>
              <w:t>Des masques sont-ils distribués à tous ?</w:t>
            </w:r>
          </w:p>
          <w:p w:rsidR="00D67EB0" w:rsidRPr="00BD7E55" w:rsidRDefault="00D67EB0" w:rsidP="00BD7E55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Remarque : les masques en tissus cousus ou fabriqués soi-même, masques </w:t>
            </w:r>
            <w:r w:rsidRPr="00E90A3E">
              <w:rPr>
                <w:rFonts w:ascii="Arial" w:hAnsi="Arial" w:cs="Arial"/>
                <w:i/>
                <w:sz w:val="20"/>
                <w:szCs w:val="20"/>
              </w:rPr>
              <w:t>do-</w:t>
            </w:r>
            <w:proofErr w:type="spellStart"/>
            <w:r w:rsidRPr="00E90A3E">
              <w:rPr>
                <w:rFonts w:ascii="Arial" w:hAnsi="Arial" w:cs="Arial"/>
                <w:i/>
                <w:sz w:val="20"/>
                <w:szCs w:val="20"/>
              </w:rPr>
              <w:t>it</w:t>
            </w:r>
            <w:proofErr w:type="spellEnd"/>
            <w:r w:rsidRPr="00E90A3E">
              <w:rPr>
                <w:rFonts w:ascii="Arial" w:hAnsi="Arial" w:cs="Arial"/>
                <w:i/>
                <w:sz w:val="20"/>
                <w:szCs w:val="20"/>
              </w:rPr>
              <w:t>-</w:t>
            </w:r>
            <w:proofErr w:type="spellStart"/>
            <w:r w:rsidRPr="00E90A3E">
              <w:rPr>
                <w:rFonts w:ascii="Arial" w:hAnsi="Arial" w:cs="Arial"/>
                <w:i/>
                <w:sz w:val="20"/>
                <w:szCs w:val="20"/>
              </w:rPr>
              <w:t>yourself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etc. ne sont </w:t>
            </w:r>
            <w:r w:rsidRPr="00D67EB0">
              <w:rPr>
                <w:rFonts w:ascii="Arial" w:hAnsi="Arial" w:cs="Arial"/>
                <w:sz w:val="20"/>
                <w:szCs w:val="20"/>
                <w:u w:val="single"/>
              </w:rPr>
              <w:t>pas</w:t>
            </w:r>
            <w:r>
              <w:rPr>
                <w:rFonts w:ascii="Arial" w:hAnsi="Arial" w:cs="Arial"/>
                <w:sz w:val="20"/>
                <w:szCs w:val="20"/>
              </w:rPr>
              <w:t xml:space="preserve"> recommandés par l’OFSP. </w:t>
            </w:r>
          </w:p>
        </w:tc>
        <w:tc>
          <w:tcPr>
            <w:tcW w:w="572" w:type="dxa"/>
          </w:tcPr>
          <w:p w:rsidR="00BD7E55" w:rsidRPr="00117730" w:rsidRDefault="00BD7E55" w:rsidP="00BD7E5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:rsidR="00BD7E55" w:rsidRPr="00117730" w:rsidRDefault="00BD7E55" w:rsidP="00BD7E5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E55" w:rsidRPr="00117730" w:rsidTr="003100E8">
        <w:tc>
          <w:tcPr>
            <w:tcW w:w="439" w:type="dxa"/>
          </w:tcPr>
          <w:p w:rsidR="00BD7E55" w:rsidRPr="00117730" w:rsidRDefault="003100E8" w:rsidP="00BD7E55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907" w:type="dxa"/>
          </w:tcPr>
          <w:p w:rsidR="00BD7E55" w:rsidRPr="00117730" w:rsidRDefault="00BD7E55" w:rsidP="00BD7E55">
            <w:pPr>
              <w:spacing w:before="80" w:after="8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17730">
              <w:rPr>
                <w:rFonts w:ascii="Arial" w:hAnsi="Arial" w:cs="Arial"/>
                <w:sz w:val="20"/>
                <w:szCs w:val="20"/>
                <w:lang w:val="fr-CH"/>
              </w:rPr>
              <w:t>Une aération régulière et suffisante des locaux est-elle effectuée ?</w:t>
            </w:r>
          </w:p>
        </w:tc>
        <w:tc>
          <w:tcPr>
            <w:tcW w:w="572" w:type="dxa"/>
          </w:tcPr>
          <w:p w:rsidR="00BD7E55" w:rsidRPr="00117730" w:rsidRDefault="00BD7E55" w:rsidP="00BD7E5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:rsidR="00BD7E55" w:rsidRPr="00117730" w:rsidRDefault="00BD7E55" w:rsidP="00BD7E5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E55" w:rsidRPr="00117730" w:rsidTr="003100E8">
        <w:tc>
          <w:tcPr>
            <w:tcW w:w="439" w:type="dxa"/>
          </w:tcPr>
          <w:p w:rsidR="00BD7E55" w:rsidRPr="00117730" w:rsidRDefault="003100E8" w:rsidP="00BD7E55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907" w:type="dxa"/>
          </w:tcPr>
          <w:p w:rsidR="00BD7E55" w:rsidRPr="00117730" w:rsidRDefault="00BD7E55" w:rsidP="00BD7E55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628A6">
              <w:rPr>
                <w:rFonts w:ascii="Arial" w:hAnsi="Arial" w:cs="Arial"/>
                <w:sz w:val="20"/>
                <w:szCs w:val="20"/>
              </w:rPr>
              <w:t xml:space="preserve">Du désinfectant à base d’alcool (pour </w:t>
            </w:r>
            <w:r>
              <w:rPr>
                <w:rFonts w:ascii="Arial" w:hAnsi="Arial" w:cs="Arial"/>
                <w:sz w:val="20"/>
                <w:szCs w:val="20"/>
              </w:rPr>
              <w:t>les surfaces des bureaux, outils de travail, etc.</w:t>
            </w:r>
            <w:r w:rsidRPr="004628A6">
              <w:rPr>
                <w:rFonts w:ascii="Arial" w:hAnsi="Arial" w:cs="Arial"/>
                <w:sz w:val="20"/>
                <w:szCs w:val="20"/>
              </w:rPr>
              <w:t>) et du gel hydroalcoolique (pour les mains) sont-ils distribués à tous ?</w:t>
            </w:r>
          </w:p>
        </w:tc>
        <w:tc>
          <w:tcPr>
            <w:tcW w:w="572" w:type="dxa"/>
          </w:tcPr>
          <w:p w:rsidR="00BD7E55" w:rsidRPr="00117730" w:rsidRDefault="00BD7E55" w:rsidP="00BD7E5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:rsidR="00BD7E55" w:rsidRPr="00117730" w:rsidRDefault="00BD7E55" w:rsidP="00BD7E5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E55" w:rsidRPr="00117730" w:rsidTr="003100E8">
        <w:tc>
          <w:tcPr>
            <w:tcW w:w="439" w:type="dxa"/>
          </w:tcPr>
          <w:p w:rsidR="00BD7E55" w:rsidRPr="00117730" w:rsidRDefault="003100E8" w:rsidP="00BD7E55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907" w:type="dxa"/>
          </w:tcPr>
          <w:p w:rsidR="00BD7E55" w:rsidRDefault="00723E0F" w:rsidP="00BD7E55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sz w:val="20"/>
                <w:szCs w:val="20"/>
              </w:rPr>
              <w:t>Des</w:t>
            </w:r>
            <w:r w:rsidR="00BD7E55">
              <w:rPr>
                <w:rFonts w:ascii="Arial" w:hAnsi="Arial" w:cs="Arial"/>
                <w:sz w:val="20"/>
                <w:szCs w:val="20"/>
              </w:rPr>
              <w:t xml:space="preserve"> point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BD7E55">
              <w:rPr>
                <w:rFonts w:ascii="Arial" w:hAnsi="Arial" w:cs="Arial"/>
                <w:sz w:val="20"/>
                <w:szCs w:val="20"/>
              </w:rPr>
              <w:t xml:space="preserve"> d’eau </w:t>
            </w:r>
            <w:r>
              <w:rPr>
                <w:rFonts w:ascii="Arial" w:hAnsi="Arial" w:cs="Arial"/>
                <w:sz w:val="20"/>
                <w:szCs w:val="20"/>
              </w:rPr>
              <w:t>son</w:t>
            </w:r>
            <w:r w:rsidR="00BD7E55">
              <w:rPr>
                <w:rFonts w:ascii="Arial" w:hAnsi="Arial" w:cs="Arial"/>
                <w:sz w:val="20"/>
                <w:szCs w:val="20"/>
              </w:rPr>
              <w:t>t-il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BD7E55">
              <w:rPr>
                <w:rFonts w:ascii="Arial" w:hAnsi="Arial" w:cs="Arial"/>
                <w:sz w:val="20"/>
                <w:szCs w:val="20"/>
              </w:rPr>
              <w:t xml:space="preserve"> disponible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BD7E55">
              <w:rPr>
                <w:rFonts w:ascii="Arial" w:hAnsi="Arial" w:cs="Arial"/>
                <w:sz w:val="20"/>
                <w:szCs w:val="20"/>
              </w:rPr>
              <w:t> ?</w:t>
            </w:r>
          </w:p>
          <w:bookmarkEnd w:id="0"/>
          <w:p w:rsidR="00BD7E55" w:rsidRPr="00117730" w:rsidRDefault="00BD7E55" w:rsidP="00BD7E55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628A6">
              <w:rPr>
                <w:rFonts w:ascii="Arial" w:hAnsi="Arial" w:cs="Arial"/>
                <w:sz w:val="20"/>
                <w:szCs w:val="20"/>
              </w:rPr>
              <w:t xml:space="preserve">Remarques : Le point d’eau doit être composé d’eau chaude (idéalement) et froide, savon, essuie-mains jetables et poubelle avec couvercle. </w:t>
            </w:r>
            <w:r w:rsidR="003100E8">
              <w:rPr>
                <w:rFonts w:ascii="Arial" w:hAnsi="Arial" w:cs="Arial"/>
                <w:sz w:val="20"/>
                <w:szCs w:val="20"/>
              </w:rPr>
              <w:t>Le</w:t>
            </w:r>
            <w:r w:rsidRPr="004628A6">
              <w:rPr>
                <w:rFonts w:ascii="Arial" w:hAnsi="Arial" w:cs="Arial"/>
                <w:sz w:val="20"/>
                <w:szCs w:val="20"/>
              </w:rPr>
              <w:t xml:space="preserve"> gel hydroalcoolique ne rempla</w:t>
            </w:r>
            <w:r w:rsidR="003100E8">
              <w:rPr>
                <w:rFonts w:ascii="Arial" w:hAnsi="Arial" w:cs="Arial"/>
                <w:sz w:val="20"/>
                <w:szCs w:val="20"/>
              </w:rPr>
              <w:t>ce</w:t>
            </w:r>
            <w:r w:rsidRPr="004628A6">
              <w:rPr>
                <w:rFonts w:ascii="Arial" w:hAnsi="Arial" w:cs="Arial"/>
                <w:sz w:val="20"/>
                <w:szCs w:val="20"/>
              </w:rPr>
              <w:t xml:space="preserve"> pas le point d’eau. </w:t>
            </w:r>
          </w:p>
        </w:tc>
        <w:tc>
          <w:tcPr>
            <w:tcW w:w="572" w:type="dxa"/>
          </w:tcPr>
          <w:p w:rsidR="00BD7E55" w:rsidRPr="00117730" w:rsidRDefault="00BD7E55" w:rsidP="00BD7E5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:rsidR="00BD7E55" w:rsidRPr="00117730" w:rsidRDefault="00BD7E55" w:rsidP="00BD7E5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E55" w:rsidRPr="00117730" w:rsidTr="003100E8">
        <w:tc>
          <w:tcPr>
            <w:tcW w:w="439" w:type="dxa"/>
          </w:tcPr>
          <w:p w:rsidR="00BD7E55" w:rsidRPr="00117730" w:rsidRDefault="00BD7E55" w:rsidP="00BD7E55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100E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907" w:type="dxa"/>
          </w:tcPr>
          <w:p w:rsidR="00BD7E55" w:rsidRPr="004628A6" w:rsidRDefault="00BD7E55" w:rsidP="00BD7E55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628A6">
              <w:rPr>
                <w:rFonts w:ascii="Arial" w:hAnsi="Arial" w:cs="Arial"/>
                <w:sz w:val="20"/>
                <w:szCs w:val="20"/>
              </w:rPr>
              <w:t>Les installations sanitaires, les locaux de pause et les points de contact sont-ils désinfectés une fois par jour au minimum ?</w:t>
            </w:r>
          </w:p>
          <w:p w:rsidR="00BD7E55" w:rsidRPr="00117730" w:rsidRDefault="00BD7E55" w:rsidP="00BD7E55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628A6">
              <w:rPr>
                <w:rFonts w:ascii="Arial" w:hAnsi="Arial" w:cs="Arial"/>
                <w:sz w:val="20"/>
                <w:szCs w:val="20"/>
              </w:rPr>
              <w:t xml:space="preserve">Remarque : il est utile de prévoir un affichage de suivi des nettoyages. </w:t>
            </w:r>
          </w:p>
        </w:tc>
        <w:tc>
          <w:tcPr>
            <w:tcW w:w="572" w:type="dxa"/>
          </w:tcPr>
          <w:p w:rsidR="00BD7E55" w:rsidRPr="00117730" w:rsidRDefault="00BD7E55" w:rsidP="00BD7E5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:rsidR="00BD7E55" w:rsidRPr="00117730" w:rsidRDefault="00BD7E55" w:rsidP="00BD7E5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E55" w:rsidRPr="00117730" w:rsidTr="003100E8">
        <w:tc>
          <w:tcPr>
            <w:tcW w:w="439" w:type="dxa"/>
          </w:tcPr>
          <w:p w:rsidR="00BD7E55" w:rsidRPr="00117730" w:rsidRDefault="00BD7E55" w:rsidP="00BD7E55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100E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907" w:type="dxa"/>
          </w:tcPr>
          <w:p w:rsidR="00BD7E55" w:rsidRPr="00117730" w:rsidRDefault="00BD7E55" w:rsidP="00BD7E55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17730">
              <w:rPr>
                <w:rFonts w:ascii="Arial" w:hAnsi="Arial" w:cs="Arial"/>
                <w:sz w:val="20"/>
                <w:szCs w:val="20"/>
              </w:rPr>
              <w:t>Les employés utilisent-ils leurs propres vaisselles et ustensiles ?</w:t>
            </w:r>
          </w:p>
        </w:tc>
        <w:tc>
          <w:tcPr>
            <w:tcW w:w="572" w:type="dxa"/>
          </w:tcPr>
          <w:p w:rsidR="00BD7E55" w:rsidRPr="00117730" w:rsidRDefault="00BD7E55" w:rsidP="00BD7E5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:rsidR="00BD7E55" w:rsidRPr="00117730" w:rsidRDefault="00BD7E55" w:rsidP="00BD7E5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E55" w:rsidRPr="00117730" w:rsidTr="003100E8">
        <w:tc>
          <w:tcPr>
            <w:tcW w:w="439" w:type="dxa"/>
          </w:tcPr>
          <w:p w:rsidR="00BD7E55" w:rsidRPr="00117730" w:rsidRDefault="00BD7E55" w:rsidP="00BD7E55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1773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100E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907" w:type="dxa"/>
          </w:tcPr>
          <w:p w:rsidR="00BD7E55" w:rsidRPr="00117730" w:rsidRDefault="00BD7E55" w:rsidP="00BD7E55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628A6">
              <w:rPr>
                <w:rFonts w:ascii="Arial" w:hAnsi="Arial" w:cs="Arial"/>
                <w:sz w:val="20"/>
                <w:szCs w:val="20"/>
              </w:rPr>
              <w:t>Le personnel est-il informé de la manière dont il devrait se comporter en cas de soupçon d’infection au COVID-19 ?</w:t>
            </w:r>
          </w:p>
        </w:tc>
        <w:tc>
          <w:tcPr>
            <w:tcW w:w="572" w:type="dxa"/>
          </w:tcPr>
          <w:p w:rsidR="00BD7E55" w:rsidRPr="00117730" w:rsidRDefault="00BD7E55" w:rsidP="00BD7E5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:rsidR="00BD7E55" w:rsidRPr="00117730" w:rsidRDefault="00BD7E55" w:rsidP="00BD7E5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E55" w:rsidRPr="00117730" w:rsidTr="003100E8">
        <w:tc>
          <w:tcPr>
            <w:tcW w:w="439" w:type="dxa"/>
          </w:tcPr>
          <w:p w:rsidR="00BD7E55" w:rsidRPr="00117730" w:rsidRDefault="00BD7E55" w:rsidP="00BD7E55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1773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100E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907" w:type="dxa"/>
          </w:tcPr>
          <w:p w:rsidR="00BD7E55" w:rsidRPr="00117730" w:rsidRDefault="00BD7E55" w:rsidP="00BD7E55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628A6">
              <w:rPr>
                <w:rFonts w:ascii="Arial" w:hAnsi="Arial" w:cs="Arial"/>
                <w:sz w:val="20"/>
                <w:szCs w:val="20"/>
              </w:rPr>
              <w:t xml:space="preserve">Les </w:t>
            </w:r>
            <w:r>
              <w:rPr>
                <w:rFonts w:ascii="Arial" w:hAnsi="Arial" w:cs="Arial"/>
                <w:sz w:val="20"/>
                <w:szCs w:val="20"/>
              </w:rPr>
              <w:t xml:space="preserve">dernières </w:t>
            </w:r>
            <w:r w:rsidRPr="004628A6">
              <w:rPr>
                <w:rFonts w:ascii="Arial" w:hAnsi="Arial" w:cs="Arial"/>
                <w:sz w:val="20"/>
                <w:szCs w:val="20"/>
              </w:rPr>
              <w:t xml:space="preserve">affiches de l’OFSP sont-elles </w:t>
            </w:r>
            <w:r>
              <w:rPr>
                <w:rFonts w:ascii="Arial" w:hAnsi="Arial" w:cs="Arial"/>
                <w:sz w:val="20"/>
                <w:szCs w:val="20"/>
              </w:rPr>
              <w:t xml:space="preserve">mises en évidence </w:t>
            </w:r>
            <w:r w:rsidRPr="004628A6">
              <w:rPr>
                <w:rFonts w:ascii="Arial" w:hAnsi="Arial" w:cs="Arial"/>
                <w:sz w:val="20"/>
                <w:szCs w:val="20"/>
              </w:rPr>
              <w:t>sur les chantiers</w:t>
            </w:r>
            <w:r>
              <w:rPr>
                <w:rFonts w:ascii="Arial" w:hAnsi="Arial" w:cs="Arial"/>
                <w:sz w:val="20"/>
                <w:szCs w:val="20"/>
              </w:rPr>
              <w:t xml:space="preserve">, ainsi que l’affiche « masque interdit » à chaque entrée d’un local fermé </w:t>
            </w:r>
            <w:r w:rsidRPr="004628A6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72" w:type="dxa"/>
          </w:tcPr>
          <w:p w:rsidR="00BD7E55" w:rsidRPr="00117730" w:rsidRDefault="00BD7E55" w:rsidP="00BD7E5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:rsidR="00BD7E55" w:rsidRPr="00117730" w:rsidRDefault="00BD7E55" w:rsidP="00BD7E5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E55" w:rsidRPr="00117730" w:rsidTr="003100E8">
        <w:tc>
          <w:tcPr>
            <w:tcW w:w="439" w:type="dxa"/>
          </w:tcPr>
          <w:p w:rsidR="00BD7E55" w:rsidRPr="00117730" w:rsidRDefault="00BD7E55" w:rsidP="00BD7E55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1773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100E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907" w:type="dxa"/>
          </w:tcPr>
          <w:p w:rsidR="00BD7E55" w:rsidRPr="00117730" w:rsidRDefault="00BD7E55" w:rsidP="00BD7E55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628A6">
              <w:rPr>
                <w:rFonts w:ascii="Arial" w:hAnsi="Arial" w:cs="Arial"/>
                <w:sz w:val="20"/>
                <w:szCs w:val="20"/>
              </w:rPr>
              <w:t>Le personnel est-il informé de la manière dont il devrait se comporter en cas de soupçon d’infection au COVID-19 ?</w:t>
            </w:r>
          </w:p>
        </w:tc>
        <w:tc>
          <w:tcPr>
            <w:tcW w:w="572" w:type="dxa"/>
          </w:tcPr>
          <w:p w:rsidR="00BD7E55" w:rsidRPr="00117730" w:rsidRDefault="00BD7E55" w:rsidP="00BD7E5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:rsidR="00BD7E55" w:rsidRPr="00117730" w:rsidRDefault="00BD7E55" w:rsidP="00BD7E5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E55" w:rsidRPr="00117730" w:rsidTr="003100E8">
        <w:tc>
          <w:tcPr>
            <w:tcW w:w="439" w:type="dxa"/>
          </w:tcPr>
          <w:p w:rsidR="00BD7E55" w:rsidRPr="00117730" w:rsidRDefault="00BD7E55" w:rsidP="00BD7E55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1773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100E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907" w:type="dxa"/>
          </w:tcPr>
          <w:p w:rsidR="00BD7E55" w:rsidRPr="00117730" w:rsidRDefault="00BD7E55" w:rsidP="00BD7E55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17730">
              <w:rPr>
                <w:rFonts w:ascii="Arial" w:hAnsi="Arial" w:cs="Arial"/>
                <w:sz w:val="20"/>
                <w:szCs w:val="20"/>
              </w:rPr>
              <w:t>Les responsables de la mise en œuvre des règles de base et des mesures de protection sont-ils connus ?</w:t>
            </w:r>
          </w:p>
        </w:tc>
        <w:tc>
          <w:tcPr>
            <w:tcW w:w="572" w:type="dxa"/>
          </w:tcPr>
          <w:p w:rsidR="00BD7E55" w:rsidRPr="00117730" w:rsidRDefault="00BD7E55" w:rsidP="00BD7E5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:rsidR="00BD7E55" w:rsidRPr="00117730" w:rsidRDefault="00BD7E55" w:rsidP="00BD7E5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E55" w:rsidRPr="00117730" w:rsidTr="003100E8">
        <w:tc>
          <w:tcPr>
            <w:tcW w:w="439" w:type="dxa"/>
          </w:tcPr>
          <w:p w:rsidR="00BD7E55" w:rsidRPr="00117730" w:rsidRDefault="00BD7E55" w:rsidP="00BD7E55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1773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100E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907" w:type="dxa"/>
          </w:tcPr>
          <w:p w:rsidR="00BD7E55" w:rsidRPr="00117730" w:rsidRDefault="00BD7E55" w:rsidP="00BD7E55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17730">
              <w:rPr>
                <w:rFonts w:ascii="Arial" w:hAnsi="Arial" w:cs="Arial"/>
                <w:color w:val="70AD47" w:themeColor="accent6"/>
                <w:sz w:val="20"/>
                <w:szCs w:val="20"/>
              </w:rPr>
              <w:t>A compléter…</w:t>
            </w:r>
          </w:p>
        </w:tc>
        <w:tc>
          <w:tcPr>
            <w:tcW w:w="572" w:type="dxa"/>
          </w:tcPr>
          <w:p w:rsidR="00BD7E55" w:rsidRPr="00117730" w:rsidRDefault="00BD7E55" w:rsidP="00BD7E5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:rsidR="00BD7E55" w:rsidRPr="00117730" w:rsidRDefault="00BD7E55" w:rsidP="00BD7E5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1E61" w:rsidRPr="00117730" w:rsidRDefault="006C5791" w:rsidP="003100E8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117730">
        <w:rPr>
          <w:rFonts w:ascii="Segoe UI Emoji" w:hAnsi="Segoe UI Emoji" w:cs="Segoe UI Emoji"/>
          <w:sz w:val="20"/>
          <w:szCs w:val="20"/>
        </w:rPr>
        <w:t>⚠</w:t>
      </w:r>
      <w:r w:rsidRPr="00117730">
        <w:rPr>
          <w:rFonts w:ascii="Arial" w:hAnsi="Arial" w:cs="Arial"/>
          <w:sz w:val="20"/>
          <w:szCs w:val="20"/>
        </w:rPr>
        <w:t xml:space="preserve">️ </w:t>
      </w:r>
      <w:r w:rsidRPr="00117730">
        <w:rPr>
          <w:rFonts w:ascii="Arial" w:hAnsi="Arial" w:cs="Arial"/>
          <w:i/>
          <w:iCs/>
          <w:sz w:val="20"/>
          <w:szCs w:val="20"/>
        </w:rPr>
        <w:t xml:space="preserve">Si vous avez répondu par « NON » à au moins une de ces questions, des mesures supplémentaires sont nécessaires. </w:t>
      </w:r>
      <w:bookmarkStart w:id="1" w:name="_Hlk56002888"/>
      <w:r w:rsidR="00AD1E61" w:rsidRPr="00117730">
        <w:rPr>
          <w:rFonts w:ascii="Arial" w:hAnsi="Arial" w:cs="Arial"/>
          <w:i/>
          <w:iCs/>
          <w:sz w:val="20"/>
          <w:szCs w:val="20"/>
        </w:rPr>
        <w:t xml:space="preserve">Seule l’inspection du travail est responsable de répondre aux questions portant sur la protection de la santé et d’effectuer les contrôles sur place. </w:t>
      </w:r>
      <w:bookmarkEnd w:id="1"/>
    </w:p>
    <w:sectPr w:rsidR="00AD1E61" w:rsidRPr="00117730" w:rsidSect="00D537D0">
      <w:footerReference w:type="default" r:id="rId8"/>
      <w:pgSz w:w="11906" w:h="16838"/>
      <w:pgMar w:top="568" w:right="510" w:bottom="142" w:left="720" w:header="709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543" w:rsidRDefault="00725543" w:rsidP="00725543">
      <w:pPr>
        <w:spacing w:after="0" w:line="240" w:lineRule="auto"/>
      </w:pPr>
      <w:r>
        <w:separator/>
      </w:r>
    </w:p>
  </w:endnote>
  <w:endnote w:type="continuationSeparator" w:id="0">
    <w:p w:rsidR="00725543" w:rsidRDefault="00725543" w:rsidP="00725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543" w:rsidRPr="0033677C" w:rsidRDefault="00725543">
    <w:pPr>
      <w:pStyle w:val="Pieddepage"/>
      <w:rPr>
        <w:rFonts w:ascii="Arial" w:hAnsi="Arial" w:cs="Arial"/>
        <w:sz w:val="16"/>
        <w:szCs w:val="16"/>
        <w:lang w:val="fr-CH"/>
      </w:rPr>
    </w:pPr>
    <w:r w:rsidRPr="0033677C">
      <w:rPr>
        <w:rFonts w:ascii="Arial" w:hAnsi="Arial" w:cs="Arial"/>
        <w:sz w:val="16"/>
        <w:szCs w:val="16"/>
        <w:lang w:val="fr-CH"/>
      </w:rPr>
      <w:t>v. 1</w:t>
    </w:r>
    <w:r w:rsidR="00AD1E61">
      <w:rPr>
        <w:rFonts w:ascii="Arial" w:hAnsi="Arial" w:cs="Arial"/>
        <w:sz w:val="16"/>
        <w:szCs w:val="16"/>
        <w:lang w:val="fr-CH"/>
      </w:rPr>
      <w:t>1</w:t>
    </w:r>
    <w:r w:rsidRPr="0033677C">
      <w:rPr>
        <w:rFonts w:ascii="Arial" w:hAnsi="Arial" w:cs="Arial"/>
        <w:sz w:val="16"/>
        <w:szCs w:val="16"/>
        <w:lang w:val="fr-CH"/>
      </w:rPr>
      <w:t>.11.20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543" w:rsidRDefault="00725543" w:rsidP="00725543">
      <w:pPr>
        <w:spacing w:after="0" w:line="240" w:lineRule="auto"/>
      </w:pPr>
      <w:r>
        <w:separator/>
      </w:r>
    </w:p>
  </w:footnote>
  <w:footnote w:type="continuationSeparator" w:id="0">
    <w:p w:rsidR="00725543" w:rsidRDefault="00725543" w:rsidP="00725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F0FD9"/>
    <w:multiLevelType w:val="hybridMultilevel"/>
    <w:tmpl w:val="15748A02"/>
    <w:lvl w:ilvl="0" w:tplc="3AC63A8A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80D00"/>
    <w:multiLevelType w:val="hybridMultilevel"/>
    <w:tmpl w:val="F6F6008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26A"/>
    <w:rsid w:val="000B7EC3"/>
    <w:rsid w:val="000C3E9A"/>
    <w:rsid w:val="00117730"/>
    <w:rsid w:val="001E3BFF"/>
    <w:rsid w:val="00204E0F"/>
    <w:rsid w:val="002B20DC"/>
    <w:rsid w:val="003100E8"/>
    <w:rsid w:val="0032432D"/>
    <w:rsid w:val="00324E9C"/>
    <w:rsid w:val="0033677C"/>
    <w:rsid w:val="00354506"/>
    <w:rsid w:val="003C75C0"/>
    <w:rsid w:val="003E2C35"/>
    <w:rsid w:val="00404DE4"/>
    <w:rsid w:val="004056A9"/>
    <w:rsid w:val="004936E8"/>
    <w:rsid w:val="0050783F"/>
    <w:rsid w:val="005459E9"/>
    <w:rsid w:val="0056096D"/>
    <w:rsid w:val="006C5791"/>
    <w:rsid w:val="00723E0F"/>
    <w:rsid w:val="00725543"/>
    <w:rsid w:val="007D2658"/>
    <w:rsid w:val="0086086D"/>
    <w:rsid w:val="00893DBD"/>
    <w:rsid w:val="008A6712"/>
    <w:rsid w:val="008B0FF8"/>
    <w:rsid w:val="009563B6"/>
    <w:rsid w:val="009F0DED"/>
    <w:rsid w:val="00A65282"/>
    <w:rsid w:val="00AD1E61"/>
    <w:rsid w:val="00AD551E"/>
    <w:rsid w:val="00AE249C"/>
    <w:rsid w:val="00B40C1F"/>
    <w:rsid w:val="00B761D6"/>
    <w:rsid w:val="00BD7E55"/>
    <w:rsid w:val="00CF4A1A"/>
    <w:rsid w:val="00D4126A"/>
    <w:rsid w:val="00D47AC8"/>
    <w:rsid w:val="00D537D0"/>
    <w:rsid w:val="00D67EB0"/>
    <w:rsid w:val="00DF3B71"/>
    <w:rsid w:val="00E90A3E"/>
    <w:rsid w:val="00EE0D56"/>
    <w:rsid w:val="00F735E7"/>
    <w:rsid w:val="00F759F5"/>
    <w:rsid w:val="00FA3E17"/>
    <w:rsid w:val="00FE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21DE8EAE"/>
  <w15:chartTrackingRefBased/>
  <w15:docId w15:val="{E137E44C-954E-4E25-88EC-780B4520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6E8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rticle">
    <w:name w:val="article"/>
    <w:basedOn w:val="Normal"/>
    <w:link w:val="articleCar"/>
    <w:qFormat/>
    <w:rsid w:val="009F0D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fr-FR"/>
    </w:rPr>
  </w:style>
  <w:style w:type="character" w:customStyle="1" w:styleId="articleCar">
    <w:name w:val="article Car"/>
    <w:basedOn w:val="Policepardfaut"/>
    <w:link w:val="article"/>
    <w:rsid w:val="009F0DED"/>
    <w:rPr>
      <w:rFonts w:ascii="Calibri" w:eastAsia="Times New Roman" w:hAnsi="Calibri" w:cs="Times New Roman"/>
      <w:sz w:val="20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FA3E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D4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09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5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551E"/>
    <w:rPr>
      <w:rFonts w:ascii="Segoe UI" w:hAnsi="Segoe UI" w:cs="Segoe UI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25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554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25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5543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CEDD3-F9B9-4E08-A59C-24A579475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472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Fédération vaudoise des entrepreneurs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Admane Annie</dc:creator>
  <cp:keywords/>
  <dc:description/>
  <cp:lastModifiedBy>Pereira Patricia</cp:lastModifiedBy>
  <cp:revision>25</cp:revision>
  <cp:lastPrinted>2020-11-11T17:23:00Z</cp:lastPrinted>
  <dcterms:created xsi:type="dcterms:W3CDTF">2020-11-10T11:11:00Z</dcterms:created>
  <dcterms:modified xsi:type="dcterms:W3CDTF">2020-11-11T17:27:00Z</dcterms:modified>
</cp:coreProperties>
</file>